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633E9" w14:textId="1F08A452" w:rsidR="008373A9" w:rsidRPr="00593EF2" w:rsidRDefault="008373A9" w:rsidP="008373A9">
      <w:pPr>
        <w:pStyle w:val="ListParagraph"/>
        <w:numPr>
          <w:ilvl w:val="0"/>
          <w:numId w:val="1"/>
        </w:numPr>
        <w:rPr>
          <w:b/>
          <w:bCs/>
        </w:rPr>
      </w:pPr>
      <w:r w:rsidRPr="001F1ADD">
        <w:rPr>
          <w:b/>
          <w:bCs/>
        </w:rPr>
        <w:t>KEYNOTE SPEAKER</w:t>
      </w:r>
      <w:r w:rsidR="001F1ADD" w:rsidRPr="001F1ADD">
        <w:rPr>
          <w:b/>
          <w:bCs/>
        </w:rPr>
        <w:t xml:space="preserve"> Dr. Alice Kim</w:t>
      </w:r>
      <w:r w:rsidR="00593EF2">
        <w:rPr>
          <w:b/>
          <w:bCs/>
        </w:rPr>
        <w:t xml:space="preserve"> - </w:t>
      </w:r>
      <w:r w:rsidR="00593EF2">
        <w:t>How will Dr Kim’s presentation impact my approach on teaching:</w:t>
      </w:r>
    </w:p>
    <w:p w14:paraId="29948F05" w14:textId="3B163AF1" w:rsidR="00593EF2" w:rsidRPr="00593EF2" w:rsidRDefault="00593EF2" w:rsidP="0017649D">
      <w:pPr>
        <w:pStyle w:val="ListParagraph"/>
        <w:numPr>
          <w:ilvl w:val="1"/>
          <w:numId w:val="1"/>
        </w:numPr>
        <w:rPr>
          <w:b/>
          <w:bCs/>
        </w:rPr>
      </w:pPr>
      <w:r>
        <w:t xml:space="preserve">I will definitely take time to discuss selfcare with my students especially seeing that they will be working in a profession that requires empathy. </w:t>
      </w:r>
    </w:p>
    <w:p w14:paraId="3643B633" w14:textId="70C3C786" w:rsidR="008373A9" w:rsidRDefault="008373A9" w:rsidP="008373A9">
      <w:pPr>
        <w:pStyle w:val="ListParagraph"/>
        <w:numPr>
          <w:ilvl w:val="1"/>
          <w:numId w:val="1"/>
        </w:numPr>
      </w:pPr>
      <w:r>
        <w:t xml:space="preserve">She provided validation in why selfcare was so important for both teacher and student, especially during this time of the pandemic. </w:t>
      </w:r>
      <w:r w:rsidR="00593EF2">
        <w:t>Discussed burnout, and selfcare to prevent this.</w:t>
      </w:r>
    </w:p>
    <w:p w14:paraId="52BE13A8" w14:textId="77CD0E98" w:rsidR="008373A9" w:rsidRDefault="008373A9" w:rsidP="008373A9">
      <w:pPr>
        <w:pStyle w:val="ListParagraph"/>
        <w:numPr>
          <w:ilvl w:val="1"/>
          <w:numId w:val="1"/>
        </w:numPr>
      </w:pPr>
      <w:r>
        <w:t xml:space="preserve">Importance of checklists in the LMS world,  to assist students in learning, and offering direction, and organization. </w:t>
      </w:r>
    </w:p>
    <w:p w14:paraId="10B5C9F1" w14:textId="06D7A534" w:rsidR="008373A9" w:rsidRDefault="008373A9" w:rsidP="008373A9">
      <w:pPr>
        <w:pStyle w:val="ListParagraph"/>
        <w:numPr>
          <w:ilvl w:val="1"/>
          <w:numId w:val="1"/>
        </w:numPr>
      </w:pPr>
      <w:r>
        <w:t>How she created  “drop-in” sessions versus “office” hours; drop-in more participation.</w:t>
      </w:r>
    </w:p>
    <w:p w14:paraId="5C5B378C" w14:textId="5EDFF89B" w:rsidR="001F1ADD" w:rsidRDefault="001F1ADD" w:rsidP="008373A9">
      <w:pPr>
        <w:pStyle w:val="ListParagraph"/>
        <w:numPr>
          <w:ilvl w:val="1"/>
          <w:numId w:val="1"/>
        </w:numPr>
      </w:pPr>
      <w:r>
        <w:t>She discussed reflection journals and participation questions and how she uses this in her teaching modules.</w:t>
      </w:r>
      <w:r w:rsidR="00593EF2">
        <w:t xml:space="preserve"> I will also incorporate the drop-in sessions with my class as I have found I have had very minimal attendance with “office- hours.</w:t>
      </w:r>
    </w:p>
    <w:p w14:paraId="51512FF8" w14:textId="32AA18E2" w:rsidR="00593EF2" w:rsidRDefault="00593EF2" w:rsidP="008373A9">
      <w:pPr>
        <w:pStyle w:val="ListParagraph"/>
        <w:numPr>
          <w:ilvl w:val="1"/>
          <w:numId w:val="1"/>
        </w:numPr>
      </w:pPr>
      <w:r>
        <w:t>Once this I available as a recording, I plan on listening again to review what she said.</w:t>
      </w:r>
    </w:p>
    <w:p w14:paraId="19BCE44F" w14:textId="77777777" w:rsidR="00873765" w:rsidRPr="00873765" w:rsidRDefault="001F1ADD" w:rsidP="00C24DBB">
      <w:pPr>
        <w:pStyle w:val="ListParagraph"/>
        <w:numPr>
          <w:ilvl w:val="0"/>
          <w:numId w:val="1"/>
        </w:numPr>
        <w:rPr>
          <w:rFonts w:ascii="Open Sans" w:hAnsi="Open Sans" w:cs="Open Sans"/>
          <w:b/>
          <w:bCs/>
          <w:color w:val="3A3C41"/>
          <w:sz w:val="20"/>
          <w:szCs w:val="20"/>
          <w:shd w:val="clear" w:color="auto" w:fill="FFFFFF"/>
        </w:rPr>
      </w:pPr>
      <w:r w:rsidRPr="00873765">
        <w:rPr>
          <w:rFonts w:ascii="Open Sans" w:hAnsi="Open Sans" w:cs="Open Sans"/>
          <w:b/>
          <w:bCs/>
          <w:color w:val="3A3C41"/>
          <w:sz w:val="20"/>
          <w:szCs w:val="20"/>
          <w:shd w:val="clear" w:color="auto" w:fill="FFFFFF"/>
        </w:rPr>
        <w:t>Workshop D:</w:t>
      </w:r>
      <w:r w:rsidRPr="00873765">
        <w:rPr>
          <w:rFonts w:ascii="Open Sans" w:hAnsi="Open Sans" w:cs="Open Sans"/>
          <w:b/>
          <w:bCs/>
          <w:color w:val="3A3C41"/>
          <w:sz w:val="20"/>
          <w:szCs w:val="20"/>
          <w:shd w:val="clear" w:color="auto" w:fill="FFFFFF"/>
        </w:rPr>
        <w:br/>
        <w:t>Preparing for a Hybrid-learning Future Through Using Immersive Simulations to Create Engaging Online Experiences</w:t>
      </w:r>
      <w:r w:rsidR="00873765" w:rsidRPr="00873765">
        <w:rPr>
          <w:rFonts w:ascii="Open Sans" w:hAnsi="Open Sans" w:cs="Open Sans"/>
          <w:b/>
          <w:bCs/>
          <w:color w:val="3A3C41"/>
          <w:sz w:val="20"/>
          <w:szCs w:val="20"/>
          <w:shd w:val="clear" w:color="auto" w:fill="FFFFFF"/>
        </w:rPr>
        <w:t xml:space="preserve"> </w:t>
      </w:r>
      <w:r w:rsidR="00873765" w:rsidRPr="00873765">
        <w:rPr>
          <w:rFonts w:ascii="Open Sans" w:hAnsi="Open Sans" w:cs="Open Sans"/>
          <w:b/>
          <w:bCs/>
          <w:color w:val="3A3C41"/>
          <w:sz w:val="20"/>
          <w:szCs w:val="20"/>
          <w:shd w:val="clear" w:color="auto" w:fill="FFFFFF"/>
        </w:rPr>
        <w:t xml:space="preserve">Across all sectors of the economy you must have good presentation skills to be successful. </w:t>
      </w:r>
      <w:r w:rsidR="00873765" w:rsidRPr="00873765">
        <w:rPr>
          <w:rFonts w:ascii="Open Sans" w:hAnsi="Open Sans" w:cs="Open Sans"/>
          <w:b/>
          <w:bCs/>
          <w:i/>
          <w:iCs/>
          <w:color w:val="3A3C41"/>
          <w:sz w:val="20"/>
          <w:szCs w:val="20"/>
          <w:shd w:val="clear" w:color="auto" w:fill="FFFFFF"/>
        </w:rPr>
        <w:t xml:space="preserve">Presenting your information clearly and concisely is the key to getting your message across. However, most people allow their nerves to negatively impact them when asked to speak in public. In this 45-minute workshop will transport you into a Virtual Reality environment from your laptop. You can learn how faculty are successfully utilizing </w:t>
      </w:r>
      <w:proofErr w:type="spellStart"/>
      <w:r w:rsidR="00873765" w:rsidRPr="00873765">
        <w:rPr>
          <w:rFonts w:ascii="Open Sans" w:hAnsi="Open Sans" w:cs="Open Sans"/>
          <w:b/>
          <w:bCs/>
          <w:i/>
          <w:iCs/>
          <w:color w:val="3A3C41"/>
          <w:sz w:val="20"/>
          <w:szCs w:val="20"/>
          <w:shd w:val="clear" w:color="auto" w:fill="FFFFFF"/>
        </w:rPr>
        <w:t>InStage</w:t>
      </w:r>
      <w:proofErr w:type="spellEnd"/>
      <w:r w:rsidR="00873765" w:rsidRPr="00873765">
        <w:rPr>
          <w:rFonts w:ascii="Open Sans" w:hAnsi="Open Sans" w:cs="Open Sans"/>
          <w:b/>
          <w:bCs/>
          <w:i/>
          <w:iCs/>
          <w:color w:val="3A3C41"/>
          <w:sz w:val="20"/>
          <w:szCs w:val="20"/>
          <w:shd w:val="clear" w:color="auto" w:fill="FFFFFF"/>
        </w:rPr>
        <w:t xml:space="preserve"> Live to provide students with a safe virtual reality environment in which to practice presentations and pitches. The </w:t>
      </w:r>
      <w:proofErr w:type="spellStart"/>
      <w:r w:rsidR="00873765" w:rsidRPr="00873765">
        <w:rPr>
          <w:rFonts w:ascii="Open Sans" w:hAnsi="Open Sans" w:cs="Open Sans"/>
          <w:b/>
          <w:bCs/>
          <w:i/>
          <w:iCs/>
          <w:color w:val="3A3C41"/>
          <w:sz w:val="20"/>
          <w:szCs w:val="20"/>
          <w:shd w:val="clear" w:color="auto" w:fill="FFFFFF"/>
        </w:rPr>
        <w:t>InStage</w:t>
      </w:r>
      <w:proofErr w:type="spellEnd"/>
      <w:r w:rsidR="00873765" w:rsidRPr="00873765">
        <w:rPr>
          <w:rFonts w:ascii="Open Sans" w:hAnsi="Open Sans" w:cs="Open Sans"/>
          <w:b/>
          <w:bCs/>
          <w:i/>
          <w:iCs/>
          <w:color w:val="3A3C41"/>
          <w:sz w:val="20"/>
          <w:szCs w:val="20"/>
          <w:shd w:val="clear" w:color="auto" w:fill="FFFFFF"/>
        </w:rPr>
        <w:t xml:space="preserve"> Live platform allows students to practice across several scenarios with avatars and receive key quantitative feedback, such as rate of speech, volume, filler word use from the comfort of their own home.</w:t>
      </w:r>
    </w:p>
    <w:p w14:paraId="534995A6" w14:textId="54B14BF5" w:rsidR="00873765" w:rsidRPr="00873765" w:rsidRDefault="00873765" w:rsidP="00873765">
      <w:pPr>
        <w:spacing w:after="0"/>
        <w:ind w:left="1440"/>
        <w:rPr>
          <w:rFonts w:ascii="Open Sans" w:hAnsi="Open Sans" w:cs="Open Sans"/>
          <w:b/>
          <w:bCs/>
          <w:color w:val="3A3C41"/>
          <w:sz w:val="20"/>
          <w:szCs w:val="20"/>
          <w:shd w:val="clear" w:color="auto" w:fill="FFFFFF"/>
        </w:rPr>
      </w:pPr>
      <w:r w:rsidRPr="00873765">
        <w:rPr>
          <w:rFonts w:ascii="Open Sans" w:hAnsi="Open Sans" w:cs="Open Sans"/>
          <w:b/>
          <w:bCs/>
          <w:color w:val="3A3C41"/>
          <w:sz w:val="20"/>
          <w:szCs w:val="20"/>
          <w:shd w:val="clear" w:color="auto" w:fill="FFFFFF"/>
        </w:rPr>
        <w:t>Session outcomes:</w:t>
      </w:r>
    </w:p>
    <w:p w14:paraId="48FEE8DB" w14:textId="77777777" w:rsidR="00873765" w:rsidRPr="00873765" w:rsidRDefault="00873765" w:rsidP="00873765">
      <w:pPr>
        <w:spacing w:after="0"/>
        <w:ind w:left="1440"/>
        <w:rPr>
          <w:rFonts w:ascii="Open Sans" w:hAnsi="Open Sans" w:cs="Open Sans"/>
          <w:b/>
          <w:bCs/>
          <w:color w:val="3A3C41"/>
          <w:sz w:val="20"/>
          <w:szCs w:val="20"/>
          <w:shd w:val="clear" w:color="auto" w:fill="FFFFFF"/>
        </w:rPr>
      </w:pPr>
      <w:r w:rsidRPr="00873765">
        <w:rPr>
          <w:rFonts w:ascii="Open Sans" w:hAnsi="Open Sans" w:cs="Open Sans"/>
          <w:b/>
          <w:bCs/>
          <w:color w:val="3A3C41"/>
          <w:sz w:val="20"/>
          <w:szCs w:val="20"/>
          <w:shd w:val="clear" w:color="auto" w:fill="FFFFFF"/>
        </w:rPr>
        <w:t>Identify a new strategy for providing students presentation practice</w:t>
      </w:r>
    </w:p>
    <w:p w14:paraId="7637F472" w14:textId="77777777" w:rsidR="00873765" w:rsidRPr="00873765" w:rsidRDefault="00873765" w:rsidP="00873765">
      <w:pPr>
        <w:spacing w:after="0"/>
        <w:ind w:left="1440"/>
        <w:rPr>
          <w:rFonts w:ascii="Open Sans" w:hAnsi="Open Sans" w:cs="Open Sans"/>
          <w:b/>
          <w:bCs/>
          <w:color w:val="3A3C41"/>
          <w:sz w:val="20"/>
          <w:szCs w:val="20"/>
          <w:shd w:val="clear" w:color="auto" w:fill="FFFFFF"/>
        </w:rPr>
      </w:pPr>
      <w:r w:rsidRPr="00873765">
        <w:rPr>
          <w:rFonts w:ascii="Open Sans" w:hAnsi="Open Sans" w:cs="Open Sans"/>
          <w:b/>
          <w:bCs/>
          <w:color w:val="3A3C41"/>
          <w:sz w:val="20"/>
          <w:szCs w:val="20"/>
          <w:shd w:val="clear" w:color="auto" w:fill="FFFFFF"/>
        </w:rPr>
        <w:t xml:space="preserve">Summarize the benefits of </w:t>
      </w:r>
      <w:proofErr w:type="spellStart"/>
      <w:r w:rsidRPr="00873765">
        <w:rPr>
          <w:rFonts w:ascii="Open Sans" w:hAnsi="Open Sans" w:cs="Open Sans"/>
          <w:b/>
          <w:bCs/>
          <w:color w:val="3A3C41"/>
          <w:sz w:val="20"/>
          <w:szCs w:val="20"/>
          <w:shd w:val="clear" w:color="auto" w:fill="FFFFFF"/>
        </w:rPr>
        <w:t>InStage</w:t>
      </w:r>
      <w:proofErr w:type="spellEnd"/>
      <w:r w:rsidRPr="00873765">
        <w:rPr>
          <w:rFonts w:ascii="Open Sans" w:hAnsi="Open Sans" w:cs="Open Sans"/>
          <w:b/>
          <w:bCs/>
          <w:color w:val="3A3C41"/>
          <w:sz w:val="20"/>
          <w:szCs w:val="20"/>
          <w:shd w:val="clear" w:color="auto" w:fill="FFFFFF"/>
        </w:rPr>
        <w:t xml:space="preserve"> Live sessions for students</w:t>
      </w:r>
    </w:p>
    <w:p w14:paraId="1796DD4B" w14:textId="5BA99FEA" w:rsidR="001F1ADD" w:rsidRPr="006B6059" w:rsidRDefault="00873765" w:rsidP="00873765">
      <w:pPr>
        <w:spacing w:after="0"/>
        <w:ind w:left="1440"/>
      </w:pPr>
      <w:r w:rsidRPr="00873765">
        <w:rPr>
          <w:rFonts w:ascii="Open Sans" w:hAnsi="Open Sans" w:cs="Open Sans"/>
          <w:b/>
          <w:bCs/>
          <w:color w:val="3A3C41"/>
          <w:sz w:val="20"/>
          <w:szCs w:val="20"/>
          <w:shd w:val="clear" w:color="auto" w:fill="FFFFFF"/>
        </w:rPr>
        <w:t xml:space="preserve">Identify how to engage </w:t>
      </w:r>
      <w:proofErr w:type="spellStart"/>
      <w:r w:rsidRPr="00873765">
        <w:rPr>
          <w:rFonts w:ascii="Open Sans" w:hAnsi="Open Sans" w:cs="Open Sans"/>
          <w:b/>
          <w:bCs/>
          <w:color w:val="3A3C41"/>
          <w:sz w:val="20"/>
          <w:szCs w:val="20"/>
          <w:shd w:val="clear" w:color="auto" w:fill="FFFFFF"/>
        </w:rPr>
        <w:t>InStage</w:t>
      </w:r>
      <w:proofErr w:type="spellEnd"/>
      <w:r w:rsidRPr="00873765">
        <w:rPr>
          <w:rFonts w:ascii="Open Sans" w:hAnsi="Open Sans" w:cs="Open Sans"/>
          <w:b/>
          <w:bCs/>
          <w:color w:val="3A3C41"/>
          <w:sz w:val="20"/>
          <w:szCs w:val="20"/>
          <w:shd w:val="clear" w:color="auto" w:fill="FFFFFF"/>
        </w:rPr>
        <w:t xml:space="preserve"> into your classroom</w:t>
      </w:r>
    </w:p>
    <w:p w14:paraId="08C71D9B" w14:textId="4314EC4F" w:rsidR="006B6059" w:rsidRPr="001F1ADD" w:rsidRDefault="006B6059" w:rsidP="006B6059">
      <w:pPr>
        <w:pStyle w:val="ListParagraph"/>
        <w:numPr>
          <w:ilvl w:val="0"/>
          <w:numId w:val="2"/>
        </w:numPr>
      </w:pPr>
      <w:r>
        <w:t xml:space="preserve">This was incredibly informative. I will definitely use </w:t>
      </w:r>
      <w:proofErr w:type="spellStart"/>
      <w:r w:rsidR="00987F2A">
        <w:t>Instage</w:t>
      </w:r>
      <w:proofErr w:type="spellEnd"/>
      <w:r w:rsidR="00987F2A">
        <w:t xml:space="preserve"> as a tool next semester. I was absolutely fascinated on how </w:t>
      </w:r>
      <w:proofErr w:type="spellStart"/>
      <w:r w:rsidR="00987F2A">
        <w:t>Instage</w:t>
      </w:r>
      <w:proofErr w:type="spellEnd"/>
      <w:r w:rsidR="00987F2A">
        <w:t xml:space="preserve"> can assist myself and my students to become better with online speaking and engagement. </w:t>
      </w:r>
      <w:r w:rsidR="00593EF2">
        <w:t xml:space="preserve">I was impressed with the metrics that are available to assist in something such as cadence in speech. </w:t>
      </w:r>
      <w:r w:rsidR="00873765">
        <w:t>I definitely have a good understanding on how to use this tool in my classroom.</w:t>
      </w:r>
    </w:p>
    <w:p w14:paraId="3AEB2023" w14:textId="77777777" w:rsidR="00B2410E" w:rsidRPr="00611112" w:rsidRDefault="001F1ADD" w:rsidP="00611112">
      <w:pPr>
        <w:spacing w:after="0"/>
        <w:ind w:left="360"/>
        <w:rPr>
          <w:b/>
          <w:bCs/>
          <w:i/>
          <w:iCs/>
        </w:rPr>
      </w:pPr>
      <w:r w:rsidRPr="00611112">
        <w:rPr>
          <w:rFonts w:ascii="Open Sans" w:hAnsi="Open Sans" w:cs="Open Sans"/>
          <w:b/>
          <w:bCs/>
          <w:color w:val="3A3C41"/>
          <w:sz w:val="20"/>
          <w:szCs w:val="20"/>
          <w:shd w:val="clear" w:color="auto" w:fill="FFFFFF"/>
        </w:rPr>
        <w:t>Workshop X:</w:t>
      </w:r>
      <w:r w:rsidRPr="00611112">
        <w:rPr>
          <w:rFonts w:ascii="Open Sans" w:hAnsi="Open Sans" w:cs="Open Sans"/>
          <w:b/>
          <w:bCs/>
          <w:color w:val="3A3C41"/>
          <w:sz w:val="20"/>
          <w:szCs w:val="20"/>
          <w:shd w:val="clear" w:color="auto" w:fill="FFFFFF"/>
        </w:rPr>
        <w:br/>
        <w:t>Trauma-informed Teaching and Learning with Technology</w:t>
      </w:r>
      <w:r>
        <w:t xml:space="preserve"> </w:t>
      </w:r>
      <w:r w:rsidR="00B2410E" w:rsidRPr="00611112">
        <w:rPr>
          <w:b/>
          <w:bCs/>
          <w:i/>
          <w:iCs/>
        </w:rPr>
        <w:t>During this session, an overview of trauma informed teaching and learning will be presented followed by a hands-on technology session using 2 different technology modalities. 1) Signal 2) Learnful.ca.</w:t>
      </w:r>
    </w:p>
    <w:p w14:paraId="58C619AA" w14:textId="77777777" w:rsidR="00B2410E" w:rsidRPr="00611112" w:rsidRDefault="00B2410E" w:rsidP="00611112">
      <w:pPr>
        <w:spacing w:after="0"/>
        <w:ind w:left="1440"/>
        <w:rPr>
          <w:b/>
          <w:bCs/>
          <w:i/>
          <w:iCs/>
        </w:rPr>
      </w:pPr>
      <w:r w:rsidRPr="00611112">
        <w:rPr>
          <w:b/>
          <w:bCs/>
          <w:i/>
          <w:iCs/>
        </w:rPr>
        <w:t>Session outcomes:</w:t>
      </w:r>
    </w:p>
    <w:p w14:paraId="43356932" w14:textId="77777777" w:rsidR="00B2410E" w:rsidRPr="00611112" w:rsidRDefault="00B2410E" w:rsidP="00611112">
      <w:pPr>
        <w:spacing w:after="0"/>
        <w:ind w:left="1440"/>
        <w:rPr>
          <w:b/>
          <w:bCs/>
          <w:i/>
          <w:iCs/>
        </w:rPr>
      </w:pPr>
      <w:r w:rsidRPr="00611112">
        <w:rPr>
          <w:b/>
          <w:bCs/>
          <w:i/>
          <w:iCs/>
        </w:rPr>
        <w:t>Understand what trauma informed teaching and learning is</w:t>
      </w:r>
    </w:p>
    <w:p w14:paraId="73116DA4" w14:textId="77777777" w:rsidR="00B2410E" w:rsidRPr="00611112" w:rsidRDefault="00B2410E" w:rsidP="00611112">
      <w:pPr>
        <w:spacing w:after="0"/>
        <w:ind w:left="1440"/>
        <w:rPr>
          <w:b/>
          <w:bCs/>
          <w:i/>
          <w:iCs/>
        </w:rPr>
      </w:pPr>
      <w:r w:rsidRPr="00611112">
        <w:rPr>
          <w:b/>
          <w:bCs/>
          <w:i/>
          <w:iCs/>
        </w:rPr>
        <w:t>Understand how trauma informed teaching and learning can be implemented in every course curriculum</w:t>
      </w:r>
    </w:p>
    <w:p w14:paraId="043A0647" w14:textId="7EA81B8B" w:rsidR="008373A9" w:rsidRPr="00611112" w:rsidRDefault="00B2410E" w:rsidP="00611112">
      <w:pPr>
        <w:spacing w:after="0"/>
        <w:ind w:left="1440"/>
        <w:rPr>
          <w:b/>
          <w:bCs/>
          <w:i/>
          <w:iCs/>
        </w:rPr>
      </w:pPr>
      <w:r w:rsidRPr="00611112">
        <w:rPr>
          <w:b/>
          <w:bCs/>
          <w:i/>
          <w:iCs/>
        </w:rPr>
        <w:lastRenderedPageBreak/>
        <w:t>Experience the application of technology in the support of curriculum delivery framed through a trauma informed teaching and learning lens</w:t>
      </w:r>
    </w:p>
    <w:p w14:paraId="08D2BAEA" w14:textId="7C153A88" w:rsidR="00987F2A" w:rsidRDefault="00011E90" w:rsidP="001C5E2B">
      <w:pPr>
        <w:pStyle w:val="ListParagraph"/>
        <w:numPr>
          <w:ilvl w:val="0"/>
          <w:numId w:val="3"/>
        </w:numPr>
      </w:pPr>
      <w:r>
        <w:t xml:space="preserve">She chooses to use Zoom as her platform – finds it easier; she uses the white board to </w:t>
      </w:r>
      <w:proofErr w:type="spellStart"/>
      <w:r>
        <w:t>checkin</w:t>
      </w:r>
      <w:proofErr w:type="spellEnd"/>
      <w:r>
        <w:t xml:space="preserve"> with her students anonymously. Great idea.</w:t>
      </w:r>
      <w:r w:rsidR="00611112">
        <w:t xml:space="preserve"> </w:t>
      </w:r>
      <w:r>
        <w:t xml:space="preserve">I understand Backboard is being phased out; I plan to use as my platform next semester. </w:t>
      </w:r>
    </w:p>
    <w:p w14:paraId="671FDEA2" w14:textId="70074D8B" w:rsidR="00011E90" w:rsidRDefault="00011E90" w:rsidP="00910000">
      <w:pPr>
        <w:pStyle w:val="ListParagraph"/>
        <w:numPr>
          <w:ilvl w:val="0"/>
          <w:numId w:val="3"/>
        </w:numPr>
      </w:pPr>
      <w:r>
        <w:t xml:space="preserve">She also discussed as did Dr Kim  the step-by-step checklists for students. Nice to have this validated. </w:t>
      </w:r>
    </w:p>
    <w:p w14:paraId="0712EA76" w14:textId="0DF80D3C" w:rsidR="00011E90" w:rsidRDefault="00011E90" w:rsidP="00910000">
      <w:pPr>
        <w:pStyle w:val="ListParagraph"/>
        <w:numPr>
          <w:ilvl w:val="0"/>
          <w:numId w:val="3"/>
        </w:numPr>
      </w:pPr>
      <w:r>
        <w:t xml:space="preserve">She uses </w:t>
      </w:r>
      <w:proofErr w:type="spellStart"/>
      <w:r>
        <w:t>Learnful</w:t>
      </w:r>
      <w:proofErr w:type="spellEnd"/>
      <w:r>
        <w:t xml:space="preserve"> to build all her content; I will take a better look at this technology. From this short presentation makes Blackboard look archaic. </w:t>
      </w:r>
    </w:p>
    <w:p w14:paraId="00207DE8" w14:textId="358AEAE5" w:rsidR="00011E90" w:rsidRDefault="00011E90" w:rsidP="00910000">
      <w:pPr>
        <w:pStyle w:val="ListParagraph"/>
        <w:numPr>
          <w:ilvl w:val="0"/>
          <w:numId w:val="3"/>
        </w:numPr>
      </w:pPr>
      <w:r>
        <w:t xml:space="preserve">Her sensitivity towards a potential student in addressing how something may trigger them was valuable however very short. </w:t>
      </w:r>
    </w:p>
    <w:p w14:paraId="2D622B75" w14:textId="76AF748A" w:rsidR="00011E90" w:rsidRDefault="00011E90" w:rsidP="00910000">
      <w:pPr>
        <w:pStyle w:val="ListParagraph"/>
        <w:numPr>
          <w:ilvl w:val="0"/>
          <w:numId w:val="3"/>
        </w:numPr>
      </w:pPr>
      <w:r>
        <w:t xml:space="preserve">She covered a lot in 40 minutes. </w:t>
      </w:r>
    </w:p>
    <w:p w14:paraId="4416DB2D" w14:textId="013B0E05" w:rsidR="00011E90" w:rsidRDefault="00011E90" w:rsidP="00910000">
      <w:pPr>
        <w:pStyle w:val="ListParagraph"/>
        <w:numPr>
          <w:ilvl w:val="0"/>
          <w:numId w:val="3"/>
        </w:numPr>
      </w:pPr>
      <w:r>
        <w:t xml:space="preserve">I will contact her directly to see how she may </w:t>
      </w:r>
      <w:r w:rsidR="00B73D23">
        <w:t>be of help for the course I teach which is similar to nursing education.</w:t>
      </w:r>
    </w:p>
    <w:sectPr w:rsidR="00011E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9264D" w14:textId="77777777" w:rsidR="00ED093B" w:rsidRDefault="00ED093B" w:rsidP="00987F2A">
      <w:pPr>
        <w:spacing w:after="0" w:line="240" w:lineRule="auto"/>
      </w:pPr>
      <w:r>
        <w:separator/>
      </w:r>
    </w:p>
  </w:endnote>
  <w:endnote w:type="continuationSeparator" w:id="0">
    <w:p w14:paraId="494E13EB" w14:textId="77777777" w:rsidR="00ED093B" w:rsidRDefault="00ED093B" w:rsidP="00987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8D62" w14:textId="77777777" w:rsidR="00611112" w:rsidRDefault="00611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052288"/>
      <w:docPartObj>
        <w:docPartGallery w:val="Page Numbers (Bottom of Page)"/>
        <w:docPartUnique/>
      </w:docPartObj>
    </w:sdtPr>
    <w:sdtContent>
      <w:sdt>
        <w:sdtPr>
          <w:id w:val="-1769616900"/>
          <w:docPartObj>
            <w:docPartGallery w:val="Page Numbers (Top of Page)"/>
            <w:docPartUnique/>
          </w:docPartObj>
        </w:sdtPr>
        <w:sdtContent>
          <w:p w14:paraId="761427A1" w14:textId="2A12D646" w:rsidR="00611112" w:rsidRDefault="0061111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BBADDE" w14:textId="77777777" w:rsidR="00611112" w:rsidRDefault="006111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EDA1" w14:textId="77777777" w:rsidR="00611112" w:rsidRDefault="00611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569EA" w14:textId="77777777" w:rsidR="00ED093B" w:rsidRDefault="00ED093B" w:rsidP="00987F2A">
      <w:pPr>
        <w:spacing w:after="0" w:line="240" w:lineRule="auto"/>
      </w:pPr>
      <w:r>
        <w:separator/>
      </w:r>
    </w:p>
  </w:footnote>
  <w:footnote w:type="continuationSeparator" w:id="0">
    <w:p w14:paraId="5699BD16" w14:textId="77777777" w:rsidR="00ED093B" w:rsidRDefault="00ED093B" w:rsidP="00987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FF65" w14:textId="77777777" w:rsidR="00611112" w:rsidRDefault="00611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A9BE" w14:textId="44184DC5" w:rsidR="00987F2A" w:rsidRDefault="00987F2A">
    <w:pPr>
      <w:pStyle w:val="Header"/>
    </w:pPr>
    <w:r>
      <w:t>Polyzotis, Anna Rae</w:t>
    </w:r>
    <w:r>
      <w:ptab w:relativeTo="margin" w:alignment="center" w:leader="none"/>
    </w:r>
    <w:r>
      <w:t>Micro-credential Teaching &amp; Learning Day Spring 2021</w:t>
    </w:r>
    <w:r>
      <w:ptab w:relativeTo="margin" w:alignment="right" w:leader="none"/>
    </w:r>
    <w:r>
      <w:t>May 3,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0DFA" w14:textId="77777777" w:rsidR="00611112" w:rsidRDefault="00611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7138"/>
    <w:multiLevelType w:val="hybridMultilevel"/>
    <w:tmpl w:val="8BE0A5B8"/>
    <w:lvl w:ilvl="0" w:tplc="04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197D7D03"/>
    <w:multiLevelType w:val="hybridMultilevel"/>
    <w:tmpl w:val="8BE0A5B8"/>
    <w:lvl w:ilvl="0" w:tplc="04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5C3C41C5"/>
    <w:multiLevelType w:val="hybridMultilevel"/>
    <w:tmpl w:val="7804C1C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1MTQxs7AwsbA0NjZS0lEKTi0uzszPAykwqgUA1fl35CwAAAA="/>
  </w:docVars>
  <w:rsids>
    <w:rsidRoot w:val="008373A9"/>
    <w:rsid w:val="00011E90"/>
    <w:rsid w:val="001F1ADD"/>
    <w:rsid w:val="00593EF2"/>
    <w:rsid w:val="00611112"/>
    <w:rsid w:val="006B6059"/>
    <w:rsid w:val="008373A9"/>
    <w:rsid w:val="00873765"/>
    <w:rsid w:val="00987F2A"/>
    <w:rsid w:val="00B2410E"/>
    <w:rsid w:val="00B73D23"/>
    <w:rsid w:val="00C7105D"/>
    <w:rsid w:val="00CC183F"/>
    <w:rsid w:val="00ED09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1BF7"/>
  <w15:chartTrackingRefBased/>
  <w15:docId w15:val="{C5AC54C7-D22C-43D0-A361-444A9763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3A9"/>
    <w:pPr>
      <w:ind w:left="720"/>
      <w:contextualSpacing/>
    </w:pPr>
  </w:style>
  <w:style w:type="paragraph" w:styleId="Header">
    <w:name w:val="header"/>
    <w:basedOn w:val="Normal"/>
    <w:link w:val="HeaderChar"/>
    <w:uiPriority w:val="99"/>
    <w:unhideWhenUsed/>
    <w:rsid w:val="00987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F2A"/>
  </w:style>
  <w:style w:type="paragraph" w:styleId="Footer">
    <w:name w:val="footer"/>
    <w:basedOn w:val="Normal"/>
    <w:link w:val="FooterChar"/>
    <w:uiPriority w:val="99"/>
    <w:unhideWhenUsed/>
    <w:rsid w:val="00987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22902">
      <w:bodyDiv w:val="1"/>
      <w:marLeft w:val="0"/>
      <w:marRight w:val="0"/>
      <w:marTop w:val="0"/>
      <w:marBottom w:val="0"/>
      <w:divBdr>
        <w:top w:val="none" w:sz="0" w:space="0" w:color="auto"/>
        <w:left w:val="none" w:sz="0" w:space="0" w:color="auto"/>
        <w:bottom w:val="none" w:sz="0" w:space="0" w:color="auto"/>
        <w:right w:val="none" w:sz="0" w:space="0" w:color="auto"/>
      </w:divBdr>
      <w:divsChild>
        <w:div w:id="113990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Rae Polyzotis</dc:creator>
  <cp:keywords/>
  <dc:description/>
  <cp:lastModifiedBy>Anna Rae Polyzotis</cp:lastModifiedBy>
  <cp:revision>4</cp:revision>
  <dcterms:created xsi:type="dcterms:W3CDTF">2021-05-03T19:32:00Z</dcterms:created>
  <dcterms:modified xsi:type="dcterms:W3CDTF">2021-05-03T19:40:00Z</dcterms:modified>
</cp:coreProperties>
</file>